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4D11" w14:textId="6EFD10E8" w:rsidR="001F3058" w:rsidRDefault="001F3058" w:rsidP="00361127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    </w:t>
      </w:r>
      <w:r w:rsidRPr="001F3058">
        <w:rPr>
          <w:b/>
          <w:bCs/>
          <w:sz w:val="56"/>
          <w:szCs w:val="56"/>
        </w:rPr>
        <w:t>Le sucre </w:t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6EFD0" wp14:editId="5480421A">
                <wp:simplePos x="0" y="0"/>
                <wp:positionH relativeFrom="column">
                  <wp:posOffset>-304800</wp:posOffset>
                </wp:positionH>
                <wp:positionV relativeFrom="paragraph">
                  <wp:posOffset>9526</wp:posOffset>
                </wp:positionV>
                <wp:extent cx="6343650" cy="8591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859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77330" id="Rectangle 9" o:spid="_x0000_s1026" style="position:absolute;margin-left:-24pt;margin-top:.75pt;width:499.5pt;height:6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" filled="f" strokecolor="#1f3763 [1604]" strokeweight="1pt"/>
            </w:pict>
          </mc:Fallback>
        </mc:AlternateContent>
      </w:r>
    </w:p>
    <w:p w14:paraId="7D7E765C" w14:textId="77777777" w:rsidR="001F3058" w:rsidRDefault="001F3058" w:rsidP="00361127">
      <w:pPr>
        <w:rPr>
          <w:rFonts w:ascii="Arial" w:hAnsi="Arial" w:cs="Arial"/>
          <w:color w:val="202124"/>
          <w:shd w:val="clear" w:color="auto" w:fill="FFFFFF"/>
        </w:rPr>
      </w:pPr>
    </w:p>
    <w:p w14:paraId="62F1B154" w14:textId="201147C0" w:rsidR="002C6BE0" w:rsidRDefault="008E05CF" w:rsidP="00361127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Le sucre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est un type de glucide</w:t>
      </w:r>
      <w:r>
        <w:rPr>
          <w:rFonts w:ascii="Arial" w:hAnsi="Arial" w:cs="Arial"/>
          <w:color w:val="202124"/>
          <w:shd w:val="clear" w:color="auto" w:fill="FFFFFF"/>
        </w:rPr>
        <w:t>. Il est métabolisé par l'organisme qui le transforme en une source d'énergie nommée glucose</w:t>
      </w:r>
      <w:r>
        <w:rPr>
          <w:rFonts w:ascii="Arial" w:hAnsi="Arial" w:cs="Arial"/>
          <w:color w:val="202124"/>
          <w:shd w:val="clear" w:color="auto" w:fill="FFFFFF"/>
        </w:rPr>
        <w:t>.</w:t>
      </w:r>
    </w:p>
    <w:p w14:paraId="02DE5D7B" w14:textId="6448D907" w:rsidR="002C6BE0" w:rsidRDefault="00D21B88" w:rsidP="00361127">
      <w:pPr>
        <w:rPr>
          <w:noProof/>
        </w:rPr>
      </w:pPr>
      <w:r>
        <w:t xml:space="preserve">                            </w:t>
      </w:r>
      <w:r w:rsidR="008D3C94">
        <w:rPr>
          <w:noProof/>
        </w:rPr>
        <w:drawing>
          <wp:inline distT="0" distB="0" distL="0" distR="0" wp14:anchorId="571B8D3D" wp14:editId="678FD5E5">
            <wp:extent cx="1428750" cy="1043042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008" cy="10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C94">
        <w:t xml:space="preserve">  </w:t>
      </w:r>
      <w:r>
        <w:rPr>
          <w:noProof/>
        </w:rPr>
        <w:drawing>
          <wp:inline distT="0" distB="0" distL="0" distR="0" wp14:anchorId="6F0C77A2" wp14:editId="08493CF8">
            <wp:extent cx="1591545" cy="1455785"/>
            <wp:effectExtent l="0" t="0" r="8890" b="0"/>
            <wp:docPr id="3" name="Image 3" descr="Une image contenant accessoire, matériau de construction, brique, beur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accessoire, matériau de construction, brique, beurr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412" cy="14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E46113D" wp14:editId="0B3621CE">
            <wp:extent cx="5486400" cy="3082925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316F1" w14:textId="75EEA9A1" w:rsidR="002C6BE0" w:rsidRDefault="002C6BE0" w:rsidP="00361127">
      <w:pPr>
        <w:rPr>
          <w:noProof/>
        </w:rPr>
      </w:pPr>
    </w:p>
    <w:p w14:paraId="5FEE79DA" w14:textId="6DF4FE38" w:rsidR="002C6BE0" w:rsidRPr="00361127" w:rsidRDefault="00D21B88" w:rsidP="00361127">
      <w:r>
        <w:rPr>
          <w:noProof/>
        </w:rPr>
        <w:drawing>
          <wp:inline distT="0" distB="0" distL="0" distR="0" wp14:anchorId="705809E8" wp14:editId="7C51B31A">
            <wp:extent cx="2457174" cy="1695450"/>
            <wp:effectExtent l="0" t="0" r="635" b="0"/>
            <wp:docPr id="6" name="Image 6" descr="Une image contenant texte, bouteille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, bouteille, intérieur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045" cy="169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058">
        <w:rPr>
          <w:noProof/>
        </w:rPr>
        <w:drawing>
          <wp:inline distT="0" distB="0" distL="0" distR="0" wp14:anchorId="6AC98980" wp14:editId="125B7E5B">
            <wp:extent cx="2895600" cy="1663964"/>
            <wp:effectExtent l="0" t="0" r="0" b="0"/>
            <wp:docPr id="7" name="Image 7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365" cy="168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6BE0" w:rsidRPr="003611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C1FDC"/>
    <w:multiLevelType w:val="hybridMultilevel"/>
    <w:tmpl w:val="E34446C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58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09"/>
    <w:rsid w:val="000F781D"/>
    <w:rsid w:val="001F3058"/>
    <w:rsid w:val="002C6BE0"/>
    <w:rsid w:val="00361127"/>
    <w:rsid w:val="004C3809"/>
    <w:rsid w:val="008D3C94"/>
    <w:rsid w:val="008E05CF"/>
    <w:rsid w:val="00D2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B560"/>
  <w15:chartTrackingRefBased/>
  <w15:docId w15:val="{3007FD93-9242-49A6-9350-4C7C0680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3809"/>
    <w:pPr>
      <w:ind w:left="720"/>
      <w:contextualSpacing/>
    </w:pPr>
  </w:style>
  <w:style w:type="paragraph" w:customStyle="1" w:styleId="xmsonormal">
    <w:name w:val="x_msonormal"/>
    <w:basedOn w:val="Normal"/>
    <w:rsid w:val="00361127"/>
    <w:pPr>
      <w:spacing w:after="0" w:line="240" w:lineRule="auto"/>
    </w:pPr>
    <w:rPr>
      <w:rFonts w:ascii="Calibri" w:hAnsi="Calibri" w:cs="Calibri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266AD-1B3A-47A3-818F-B4ED8EE8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Claude (DSF-S)</dc:creator>
  <cp:keywords/>
  <dc:description/>
  <cp:lastModifiedBy>Leblanc, Claude (DSF-S)</cp:lastModifiedBy>
  <cp:revision>1</cp:revision>
  <cp:lastPrinted>2023-02-16T11:49:00Z</cp:lastPrinted>
  <dcterms:created xsi:type="dcterms:W3CDTF">2023-02-15T18:16:00Z</dcterms:created>
  <dcterms:modified xsi:type="dcterms:W3CDTF">2023-02-16T12:54:00Z</dcterms:modified>
</cp:coreProperties>
</file>