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D5E8D" w14:textId="77777777" w:rsidR="001E6700" w:rsidRDefault="001E6700" w:rsidP="001E670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</w:pPr>
      <w:r w:rsidRPr="00652C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  <w:t>Suppléments à l'entraînement: muscles en poudre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  <w:t xml:space="preserve"> par Sophie Allard – La Presse</w:t>
      </w:r>
    </w:p>
    <w:p w14:paraId="7A714C97" w14:textId="77777777" w:rsidR="001E6700" w:rsidRPr="00652C27" w:rsidRDefault="001E6700" w:rsidP="001E670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</w:rPr>
      </w:pPr>
    </w:p>
    <w:p w14:paraId="67944958" w14:textId="77777777" w:rsidR="001E6700" w:rsidRPr="00562A9F" w:rsidRDefault="00562A9F" w:rsidP="00562A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fr-CA"/>
        </w:rPr>
      </w:pPr>
      <w:r w:rsidRPr="00562A9F">
        <w:rPr>
          <w:rFonts w:ascii="Times New Roman" w:eastAsia="Times New Roman" w:hAnsi="Times New Roman" w:cs="Times New Roman"/>
          <w:i/>
          <w:sz w:val="48"/>
          <w:szCs w:val="48"/>
          <w:lang w:eastAsia="fr-CA"/>
        </w:rPr>
        <w:t>Questionnaire</w:t>
      </w:r>
    </w:p>
    <w:p w14:paraId="3ECEA4FD" w14:textId="77777777" w:rsidR="001E6700" w:rsidRPr="00562A9F" w:rsidRDefault="00562A9F" w:rsidP="00562A9F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Qui sont les principaux consommateurs des suppléments d’entraînement?</w:t>
      </w:r>
    </w:p>
    <w:p w14:paraId="189C4698" w14:textId="77777777" w:rsidR="00562A9F" w:rsidRDefault="001E6700" w:rsidP="001E6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Autrefois réservés aux culturistes et aux athlètes de haut niveau, les suppléments à l'entraînement ont aujourd'hui la cote même auprès des sportifs de week-end</w:t>
      </w:r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. </w:t>
      </w:r>
    </w:p>
    <w:p w14:paraId="3E4CF00A" w14:textId="77777777" w:rsidR="00562A9F" w:rsidRPr="00562A9F" w:rsidRDefault="00562A9F" w:rsidP="00562A9F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62A9F">
        <w:rPr>
          <w:rFonts w:ascii="Times New Roman" w:eastAsia="Times New Roman" w:hAnsi="Times New Roman" w:cs="Times New Roman"/>
          <w:sz w:val="28"/>
          <w:szCs w:val="28"/>
          <w:lang w:eastAsia="fr-CA"/>
        </w:rPr>
        <w:t>Quelles sont les trois raisons principales de consommer ces produits?</w:t>
      </w:r>
    </w:p>
    <w:p w14:paraId="28A179AA" w14:textId="77777777" w:rsidR="001E6700" w:rsidRPr="00562A9F" w:rsidRDefault="001E6700" w:rsidP="0056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562A9F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augmenter</w:t>
      </w:r>
      <w:proofErr w:type="gramEnd"/>
      <w:r w:rsidRPr="00562A9F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 sa masse musculaire et perdre du gras. Mais aussi pour réaliser de meilleures performances.</w:t>
      </w:r>
      <w:r w:rsidR="00562A9F" w:rsidRPr="00562A9F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55C533EA" w14:textId="77777777" w:rsidR="00562A9F" w:rsidRPr="00562A9F" w:rsidRDefault="00562A9F" w:rsidP="00562A9F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62A9F">
        <w:rPr>
          <w:rFonts w:ascii="Times New Roman" w:eastAsia="Times New Roman" w:hAnsi="Times New Roman" w:cs="Times New Roman"/>
          <w:sz w:val="28"/>
          <w:szCs w:val="28"/>
          <w:lang w:eastAsia="fr-CA"/>
        </w:rPr>
        <w:t>Donne deux exemples qui démontrent que la vente de ces produits est populaire.</w:t>
      </w:r>
    </w:p>
    <w:p w14:paraId="09658AF4" w14:textId="77777777" w:rsidR="00562A9F" w:rsidRDefault="001E6700" w:rsidP="0056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62A9F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À 9h30, des dizaines de clients faisaient la file devant la boutique de suppléments </w:t>
      </w:r>
      <w:proofErr w:type="spellStart"/>
      <w:r w:rsidRPr="00562A9F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Popeye's</w:t>
      </w:r>
      <w:proofErr w:type="spellEnd"/>
      <w:r w:rsidRPr="00562A9F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à Saint-Jean-sur-Richelieu</w:t>
      </w:r>
    </w:p>
    <w:p w14:paraId="1790582F" w14:textId="77777777" w:rsidR="001E6700" w:rsidRPr="00562A9F" w:rsidRDefault="001E6700" w:rsidP="0056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62A9F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Sa page Facebook compte plus de 70 000 fans.</w:t>
      </w:r>
    </w:p>
    <w:p w14:paraId="1793B6A1" w14:textId="77777777" w:rsidR="00562A9F" w:rsidRPr="00533031" w:rsidRDefault="00562A9F" w:rsidP="00562A9F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33031">
        <w:rPr>
          <w:rFonts w:ascii="Times New Roman" w:eastAsia="Times New Roman" w:hAnsi="Times New Roman" w:cs="Times New Roman"/>
          <w:sz w:val="28"/>
          <w:szCs w:val="28"/>
          <w:lang w:eastAsia="fr-CA"/>
        </w:rPr>
        <w:t>Qui est Popeye?</w:t>
      </w:r>
    </w:p>
    <w:p w14:paraId="18D1F0C5" w14:textId="77777777" w:rsidR="00533031" w:rsidRDefault="00562A9F" w:rsidP="0056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Un</w:t>
      </w:r>
      <w:r w:rsidR="001E6700" w:rsidRPr="00562A9F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 célèbre marin aux avant-bras </w:t>
      </w:r>
      <w:r w:rsidR="001E6700" w:rsidRPr="00533031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surdimensionnés </w:t>
      </w:r>
      <w:r w:rsidRPr="00533031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qu’on retrouvait dans une bande</w:t>
      </w:r>
      <w:r w:rsidR="00533031" w:rsidRPr="00533031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-dessinée dans les années 80</w:t>
      </w:r>
      <w:r w:rsidR="001E6700" w:rsidRPr="00533031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.</w:t>
      </w:r>
      <w:r w:rsidR="001E6700" w:rsidRPr="00562A9F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490E6479" w14:textId="77777777" w:rsidR="00533031" w:rsidRPr="00533031" w:rsidRDefault="00533031" w:rsidP="0053303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533031">
        <w:rPr>
          <w:rFonts w:ascii="Times New Roman" w:eastAsia="Times New Roman" w:hAnsi="Times New Roman" w:cs="Times New Roman"/>
          <w:sz w:val="28"/>
          <w:szCs w:val="28"/>
          <w:lang w:eastAsia="fr-CA"/>
        </w:rPr>
        <w:t>Est-ce que l’efficacité de ces produits est scientifiquement prouvé?</w:t>
      </w:r>
    </w:p>
    <w:p w14:paraId="4831448E" w14:textId="77777777" w:rsidR="001E6700" w:rsidRPr="00533031" w:rsidRDefault="00153B4D" w:rsidP="005330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Les</w:t>
      </w:r>
      <w:r w:rsidR="001E6700" w:rsidRPr="00533031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vertus alléguées des produits dépassent largement l'efficacité réelle dans bien des cas.</w:t>
      </w:r>
    </w:p>
    <w:p w14:paraId="251FEA2F" w14:textId="77777777" w:rsidR="00153B4D" w:rsidRPr="00153B4D" w:rsidRDefault="00153B4D" w:rsidP="00153B4D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153B4D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Sous quelles formes </w:t>
      </w: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peut-on acheter les suppléments et à quels endroits?</w:t>
      </w:r>
    </w:p>
    <w:p w14:paraId="5467C472" w14:textId="77777777" w:rsidR="00153B4D" w:rsidRDefault="001E6700" w:rsidP="00153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153B4D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On achète ces produits en poudre, en jus, en barres ou en comprimés</w:t>
      </w:r>
      <w:r w:rsidRPr="00153B4D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2BE82C2C" w14:textId="77777777" w:rsidR="001E6700" w:rsidRPr="00153B4D" w:rsidRDefault="001E6700" w:rsidP="00153B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153B4D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lastRenderedPageBreak/>
        <w:t>les</w:t>
      </w:r>
      <w:proofErr w:type="gramEnd"/>
      <w:r w:rsidRPr="00153B4D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boutiques, mais également dans les centres sportifs, les pharmacies, les magasins d'alimen</w:t>
      </w:r>
      <w:r w:rsidR="00153B4D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ts naturels et surtout en ligne</w:t>
      </w:r>
    </w:p>
    <w:p w14:paraId="04F356E6" w14:textId="77777777" w:rsidR="00AD1B66" w:rsidRDefault="00464831" w:rsidP="0046483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r w:rsidR="001E6700" w:rsidRPr="00464831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r w:rsid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>Quel pays vend le plus de ces produits au niveau mo</w:t>
      </w:r>
      <w:r w:rsidR="00FE785A">
        <w:rPr>
          <w:rFonts w:ascii="Times New Roman" w:eastAsia="Times New Roman" w:hAnsi="Times New Roman" w:cs="Times New Roman"/>
          <w:sz w:val="28"/>
          <w:szCs w:val="28"/>
          <w:lang w:eastAsia="fr-CA"/>
        </w:rPr>
        <w:t>n</w:t>
      </w:r>
      <w:r w:rsid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>dial?</w:t>
      </w:r>
    </w:p>
    <w:p w14:paraId="065970E7" w14:textId="77777777" w:rsidR="00AD1B66" w:rsidRDefault="001E6700" w:rsidP="00AD1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Les États-Unis produisent d'ailleurs les deux tiers (63%) de la valeur et du volume des ventes au détail.</w:t>
      </w: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304CFC00" w14:textId="77777777" w:rsidR="00AD1B66" w:rsidRPr="00AD1B66" w:rsidRDefault="00AD1B66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Les ventes augmentent-elles avec les années?</w:t>
      </w:r>
    </w:p>
    <w:p w14:paraId="146C5AAD" w14:textId="77777777" w:rsidR="001E6700" w:rsidRPr="00652C27" w:rsidRDefault="001E6700" w:rsidP="001E6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On parle d'une augmentation des chiffres de ventes de 3% par année au pays, selon le même rapport.</w:t>
      </w:r>
    </w:p>
    <w:p w14:paraId="1BDF6E0D" w14:textId="77777777" w:rsidR="00AD1B66" w:rsidRPr="00AD1B66" w:rsidRDefault="00AD1B66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>Quelles sont les trois disciplines qui gagnent en popularité ces dernières années?</w:t>
      </w:r>
    </w:p>
    <w:p w14:paraId="658D9BF9" w14:textId="77777777" w:rsidR="00AD1B66" w:rsidRDefault="001E6700" w:rsidP="00AD1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le</w:t>
      </w:r>
      <w:proofErr w:type="gramEnd"/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 culturisme, le fitness et le CrossFit </w:t>
      </w:r>
    </w:p>
    <w:p w14:paraId="04A58297" w14:textId="77777777" w:rsidR="00AD1B66" w:rsidRPr="00AD1B66" w:rsidRDefault="00AD1B66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 Quelle est la différence quant aux comportements des hommes plus âgés et des jeunes hommes face à leur image corporelle?</w:t>
      </w:r>
    </w:p>
    <w:p w14:paraId="5C8F9A3E" w14:textId="77777777" w:rsidR="00AD1B66" w:rsidRDefault="001E6700" w:rsidP="001E6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>«</w:t>
      </w:r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On</w:t>
      </w:r>
      <w:proofErr w:type="gramEnd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le voit dans les écoles, les garçons sont de plus en plus soumis aux idéaux de beauté véhiculés par les médias. Ils veulent un corps bien découpé, celui qu'on voit à la rigueur sur les affiches de caleçons Calvin Klein, avoir le fameux "six pack</w:t>
      </w: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"»</w:t>
      </w:r>
      <w:proofErr w:type="gramEnd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,</w:t>
      </w:r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0C1D2FFE" w14:textId="77777777" w:rsidR="001E6700" w:rsidRPr="00652C27" w:rsidRDefault="001E6700" w:rsidP="001E6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>«</w:t>
      </w:r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Si</w:t>
      </w:r>
      <w:proofErr w:type="gramEnd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les hommes plus âgés ont tendance à sous-estimer leur excès de poids, les hommes plus jeunes se tournent davantage vers l'entraînement et la prise de suppléments avec l'objectif ultime d'améliorer leur silhouette. Ça devient parfois obsessif</w:t>
      </w: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.»</w:t>
      </w:r>
      <w:proofErr w:type="gramEnd"/>
    </w:p>
    <w:p w14:paraId="56C6D33A" w14:textId="77777777" w:rsidR="00AD1B66" w:rsidRDefault="001E6700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r w:rsid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Quelles sont les deux produits les plus vendus pour augmenter la musculation? </w:t>
      </w:r>
    </w:p>
    <w:p w14:paraId="24A23B81" w14:textId="77777777" w:rsidR="001E6700" w:rsidRPr="00AD1B66" w:rsidRDefault="001E6700" w:rsidP="00AD1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La poudre protéinée, qui compte pour 42% des ventes au détail,</w:t>
      </w: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selon le Bureau des marchés internationaux. </w:t>
      </w:r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La créatine, popularisée dans les années 90, vient en deuxième place.</w:t>
      </w: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7ED178C2" w14:textId="77777777" w:rsidR="00AD1B66" w:rsidRPr="00AD1B66" w:rsidRDefault="00AD1B66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>Quel produit est surtout utilisé par les femmes?</w:t>
      </w:r>
    </w:p>
    <w:p w14:paraId="4512B3D2" w14:textId="77777777" w:rsidR="00AD1B66" w:rsidRDefault="001E6700" w:rsidP="00AD1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lastRenderedPageBreak/>
        <w:t xml:space="preserve">Néanmoins, la consommation de brûle-graisse (surtout chez les femmes) et de boissons de type </w:t>
      </w:r>
      <w:proofErr w:type="spellStart"/>
      <w:r w:rsidRPr="00AD1B66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préentraînement</w:t>
      </w:r>
      <w:proofErr w:type="spellEnd"/>
      <w:r w:rsidRPr="00AD1B66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connaît une hausse fulgurante.</w:t>
      </w: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7989572D" w14:textId="77777777" w:rsidR="00AD1B66" w:rsidRPr="00AD1B66" w:rsidRDefault="00AD1B66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lang w:eastAsia="fr-CA"/>
        </w:rPr>
        <w:t>Quels seraient deux effets secondaires négatifs de ces produits?</w:t>
      </w:r>
    </w:p>
    <w:p w14:paraId="24E25C06" w14:textId="77777777" w:rsidR="001E6700" w:rsidRPr="00AD1B66" w:rsidRDefault="001E6700" w:rsidP="00AD1B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Ça masque la fatigue, ça peut mener au surentraînement. Et comme ces produits sont souvent à base de caféine, il peut y avoir surdose. Et si les brûleurs de graisse combinés à l'entraînement peuvent mener à une perte de poids à court terme, ça ne dure pas. On revient au poids initial ou plus. C'est le principe yo-yo des diètes</w:t>
      </w:r>
      <w:proofErr w:type="gramStart"/>
      <w:r w:rsidRPr="00AD1B66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.»</w:t>
      </w:r>
      <w:proofErr w:type="gramEnd"/>
    </w:p>
    <w:p w14:paraId="1AF123A1" w14:textId="77777777" w:rsidR="00EC708A" w:rsidRDefault="00EC708A" w:rsidP="00AD1B66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Comment fait-on pour s’assurer que le produit est sécuritaire?</w:t>
      </w:r>
    </w:p>
    <w:p w14:paraId="2FF09BF9" w14:textId="77777777" w:rsidR="00EC708A" w:rsidRDefault="001E6700" w:rsidP="00EC70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EC708A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(NPN) dans les prochaines années. Cela confirmera que les produits étiquetés ont été examinés par Santé Canada.</w:t>
      </w:r>
      <w:r w:rsidRPr="00EC708A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3C9C7A0C" w14:textId="77777777" w:rsidR="00EC708A" w:rsidRPr="00EC708A" w:rsidRDefault="00EC708A" w:rsidP="00EC708A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Est-ce que toutes les compagnies ont besoin de préciser les ingrédients dans leurs produits?</w:t>
      </w:r>
    </w:p>
    <w:p w14:paraId="5A02E8FD" w14:textId="77777777" w:rsidR="00EC708A" w:rsidRPr="00652C27" w:rsidRDefault="001E6700" w:rsidP="00EC70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>«</w:t>
      </w:r>
      <w:r w:rsidRPr="00652C27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Cela</w:t>
      </w:r>
      <w:proofErr w:type="gramEnd"/>
      <w:r w:rsidRPr="00652C27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 peut paraître étrange, mais ce n'est pas encore toutes les compagnies qui détaillent la liste de leurs ingrédients avec tous les dosages spécifiques,</w:t>
      </w:r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3CB10874" w14:textId="77777777" w:rsidR="00EC708A" w:rsidRDefault="001E6700" w:rsidP="001E67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Le problème, c'est que les autorités ne vérifient pas ce qui se trouve à l'intérieur des produits ni à quelle dose. Il se peut que le produit n'ait pas la teneur indiquée en protéines et, dans de moindres cas, qu'il y ait une contamination par des polluants, comme du plomb ou du mercure</w:t>
      </w:r>
      <w:proofErr w:type="gramStart"/>
      <w:r w:rsidRPr="00652C27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.»</w:t>
      </w:r>
      <w:proofErr w:type="gramEnd"/>
      <w:r w:rsidRPr="00652C27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p w14:paraId="6E9E1C1C" w14:textId="77777777" w:rsidR="00EC708A" w:rsidRDefault="00EC708A" w:rsidP="00EC708A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Quels produits devrait-on complètement éviter?</w:t>
      </w:r>
    </w:p>
    <w:p w14:paraId="42A9536F" w14:textId="77777777" w:rsidR="001E6700" w:rsidRPr="00EC708A" w:rsidRDefault="001E6700" w:rsidP="00EC70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EC708A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proofErr w:type="gramStart"/>
      <w:r w:rsidRPr="00EC708A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>«Le</w:t>
      </w:r>
      <w:proofErr w:type="gramEnd"/>
      <w:r w:rsidRPr="00EC708A">
        <w:rPr>
          <w:rFonts w:ascii="Times New Roman" w:eastAsia="Times New Roman" w:hAnsi="Times New Roman" w:cs="Times New Roman"/>
          <w:sz w:val="28"/>
          <w:szCs w:val="28"/>
          <w:highlight w:val="yellow"/>
          <w:lang w:eastAsia="fr-CA"/>
        </w:rPr>
        <w:t xml:space="preserve"> risque est plus grand lorsqu'on achète de petits fabricants, uniquement présents en ligne, qui vendent leurs produits soi-disant miraculeux à gros prix», dit Maxime St-Onge.</w:t>
      </w:r>
    </w:p>
    <w:p w14:paraId="74F2AD80" w14:textId="77777777" w:rsidR="00EC708A" w:rsidRDefault="00EC708A" w:rsidP="00EC708A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CA"/>
        </w:rPr>
        <w:t>Au contraire, lesquels devrait-on prioriser?</w:t>
      </w:r>
    </w:p>
    <w:p w14:paraId="1CF70216" w14:textId="77777777" w:rsidR="001E6700" w:rsidRPr="00EC708A" w:rsidRDefault="001E6700" w:rsidP="00EC70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CA"/>
        </w:rPr>
      </w:pPr>
      <w:r w:rsidRPr="00EC708A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  <w:r w:rsidRPr="00EC708A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 xml:space="preserve">Il faut chercher les logos NSF et </w:t>
      </w:r>
      <w:proofErr w:type="spellStart"/>
      <w:r w:rsidRPr="00EC708A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Informed-Choice</w:t>
      </w:r>
      <w:proofErr w:type="spellEnd"/>
      <w:r w:rsidRPr="00EC708A">
        <w:rPr>
          <w:rFonts w:ascii="Times New Roman" w:eastAsia="Times New Roman" w:hAnsi="Times New Roman" w:cs="Times New Roman"/>
          <w:sz w:val="28"/>
          <w:szCs w:val="28"/>
          <w:highlight w:val="green"/>
          <w:lang w:eastAsia="fr-CA"/>
        </w:rPr>
        <w:t>.</w:t>
      </w:r>
      <w:r w:rsidRPr="00EC708A">
        <w:rPr>
          <w:rFonts w:ascii="Times New Roman" w:eastAsia="Times New Roman" w:hAnsi="Times New Roman" w:cs="Times New Roman"/>
          <w:sz w:val="28"/>
          <w:szCs w:val="28"/>
          <w:lang w:eastAsia="fr-CA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1E6700" w:rsidRPr="00652C27" w14:paraId="697BEBF9" w14:textId="77777777" w:rsidTr="005A6515">
        <w:trPr>
          <w:tblCellSpacing w:w="0" w:type="dxa"/>
        </w:trPr>
        <w:tc>
          <w:tcPr>
            <w:tcW w:w="0" w:type="auto"/>
            <w:vAlign w:val="center"/>
          </w:tcPr>
          <w:p w14:paraId="4B17BFC3" w14:textId="77777777" w:rsidR="001E6700" w:rsidRPr="00652C27" w:rsidRDefault="001E6700" w:rsidP="005A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</w:tcPr>
          <w:p w14:paraId="69247766" w14:textId="77777777" w:rsidR="001E6700" w:rsidRPr="00652C27" w:rsidRDefault="001E6700" w:rsidP="005A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</w:tcPr>
          <w:p w14:paraId="370582E9" w14:textId="77777777" w:rsidR="001E6700" w:rsidRPr="00652C27" w:rsidRDefault="001E6700" w:rsidP="005A6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</w:tbl>
    <w:p w14:paraId="5218ACA9" w14:textId="77777777" w:rsidR="001E6700" w:rsidRDefault="001E6700" w:rsidP="001E6700"/>
    <w:p w14:paraId="17A4BD3E" w14:textId="77777777" w:rsidR="00E72568" w:rsidRDefault="006224F7"/>
    <w:p w14:paraId="25FCB1F1" w14:textId="77777777" w:rsidR="008E6A93" w:rsidRDefault="008E6A93"/>
    <w:p w14:paraId="6A4329CA" w14:textId="77777777" w:rsidR="008E6A93" w:rsidRPr="008E6A93" w:rsidRDefault="008E6A93" w:rsidP="008E6A93">
      <w:pPr>
        <w:pStyle w:val="Titre"/>
        <w:rPr>
          <w:rFonts w:eastAsia="Times New Roman"/>
          <w:lang w:eastAsia="fr-CA"/>
        </w:rPr>
      </w:pPr>
      <w:r w:rsidRPr="008E6A93">
        <w:rPr>
          <w:rFonts w:eastAsia="Times New Roman"/>
          <w:lang w:eastAsia="fr-CA"/>
        </w:rPr>
        <w:lastRenderedPageBreak/>
        <w:t>Suppléments à l'entraînement: muscles en poudre par Sophie Allard – La Presse</w:t>
      </w:r>
    </w:p>
    <w:p w14:paraId="2DA70FE9" w14:textId="77777777" w:rsidR="008E6A93" w:rsidRPr="008E6A93" w:rsidRDefault="008E6A93" w:rsidP="008E6A9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lang w:eastAsia="fr-CA"/>
        </w:rPr>
      </w:pPr>
    </w:p>
    <w:p w14:paraId="7D1A3C33" w14:textId="77777777" w:rsidR="008E6A93" w:rsidRPr="008E6A93" w:rsidRDefault="008E6A93" w:rsidP="008E6A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i/>
          <w:sz w:val="24"/>
          <w:szCs w:val="24"/>
          <w:lang w:eastAsia="fr-CA"/>
        </w:rPr>
        <w:t>Questionnaire</w:t>
      </w:r>
    </w:p>
    <w:p w14:paraId="72847992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Qui sont les principaux consommateurs des suppléments d’entraînement?</w:t>
      </w:r>
    </w:p>
    <w:p w14:paraId="5F38B86B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Quelles sont les trois raisons principales de consommer ces produits?</w:t>
      </w:r>
    </w:p>
    <w:p w14:paraId="1E07CDBF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Donne deux exemples qui démontrent que la vente de ces produits est populaire.</w:t>
      </w:r>
    </w:p>
    <w:p w14:paraId="2C6CC8F1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Qui est Popeye?</w:t>
      </w:r>
    </w:p>
    <w:p w14:paraId="64659400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Est-ce que l’efficacité de ces produits est scientifiquement prouvé?</w:t>
      </w:r>
    </w:p>
    <w:p w14:paraId="27EBA4A9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Sous quelles formes peut-on acheter les suppléments et à quels endroits?</w:t>
      </w:r>
    </w:p>
    <w:p w14:paraId="1618A703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 Quel pays vend le plus de ces produits au niveau </w:t>
      </w:r>
      <w:proofErr w:type="spellStart"/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modial</w:t>
      </w:r>
      <w:proofErr w:type="spellEnd"/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?</w:t>
      </w:r>
    </w:p>
    <w:p w14:paraId="4ACBD9BC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Les ventes augmentent-elles avec les années?</w:t>
      </w:r>
    </w:p>
    <w:p w14:paraId="096CCB41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Quelles sont les trois disciplines qui gagnent en popularité ces dernières années?</w:t>
      </w:r>
    </w:p>
    <w:p w14:paraId="2DBE3ACE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 Quelle est la différence quant aux comportements des hommes plus âgés et des jeunes hommes face à leur image corporelle?</w:t>
      </w:r>
    </w:p>
    <w:p w14:paraId="75E2C188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Quelles sont les deux produits les plus vendus pour augmenter la musculation? </w:t>
      </w:r>
    </w:p>
    <w:p w14:paraId="1727704D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Quel produit est surtout utilisé par les femmes?</w:t>
      </w:r>
    </w:p>
    <w:p w14:paraId="5F0BF10B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Quels seraient deux effets secondaires négatifs de ces produits?</w:t>
      </w:r>
    </w:p>
    <w:p w14:paraId="682B203D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Comment fait-on pour s’assurer que le produit est sécuritaire?</w:t>
      </w:r>
    </w:p>
    <w:p w14:paraId="5980BDEB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Est-ce que toutes les compagnies ont besoin de préciser les ingrédients dans leurs produits?</w:t>
      </w:r>
    </w:p>
    <w:p w14:paraId="3B02C094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Quels produits devrait-on complètement éviter?</w:t>
      </w:r>
    </w:p>
    <w:p w14:paraId="73A2D04B" w14:textId="77777777" w:rsidR="008E6A93" w:rsidRPr="008E6A93" w:rsidRDefault="008E6A93" w:rsidP="008E6A93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8E6A93">
        <w:rPr>
          <w:rFonts w:ascii="Times New Roman" w:eastAsia="Times New Roman" w:hAnsi="Times New Roman" w:cs="Times New Roman"/>
          <w:sz w:val="24"/>
          <w:szCs w:val="24"/>
          <w:lang w:eastAsia="fr-CA"/>
        </w:rPr>
        <w:t>Au contraire, lesquels devrait-on prioriser?</w:t>
      </w:r>
    </w:p>
    <w:p w14:paraId="481DC7FA" w14:textId="77777777" w:rsidR="008E6A93" w:rsidRPr="008E6A93" w:rsidRDefault="008E6A93" w:rsidP="008E6A93">
      <w:pPr>
        <w:spacing w:line="360" w:lineRule="auto"/>
        <w:rPr>
          <w:sz w:val="24"/>
          <w:szCs w:val="24"/>
        </w:rPr>
      </w:pPr>
    </w:p>
    <w:p w14:paraId="398DB00A" w14:textId="77777777" w:rsidR="008E6A93" w:rsidRPr="008E6A93" w:rsidRDefault="008E6A93" w:rsidP="008E6A93">
      <w:pPr>
        <w:spacing w:line="360" w:lineRule="auto"/>
        <w:rPr>
          <w:sz w:val="24"/>
          <w:szCs w:val="24"/>
        </w:rPr>
      </w:pPr>
    </w:p>
    <w:p w14:paraId="0BA750E5" w14:textId="77777777" w:rsidR="008E6A93" w:rsidRPr="008E6A93" w:rsidRDefault="008E6A93">
      <w:pPr>
        <w:rPr>
          <w:sz w:val="24"/>
          <w:szCs w:val="24"/>
        </w:rPr>
      </w:pPr>
    </w:p>
    <w:sectPr w:rsidR="008E6A93" w:rsidRPr="008E6A93" w:rsidSect="00562A9F">
      <w:pgSz w:w="12240" w:h="15840"/>
      <w:pgMar w:top="1440" w:right="1800" w:bottom="1440" w:left="180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66251"/>
    <w:multiLevelType w:val="hybridMultilevel"/>
    <w:tmpl w:val="AAE4733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079A2"/>
    <w:multiLevelType w:val="hybridMultilevel"/>
    <w:tmpl w:val="805A9F5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415A7"/>
    <w:multiLevelType w:val="hybridMultilevel"/>
    <w:tmpl w:val="FF76DDB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220">
    <w:abstractNumId w:val="2"/>
  </w:num>
  <w:num w:numId="2" w16cid:durableId="115146915">
    <w:abstractNumId w:val="1"/>
  </w:num>
  <w:num w:numId="3" w16cid:durableId="122567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700"/>
    <w:rsid w:val="00153B4D"/>
    <w:rsid w:val="001E6700"/>
    <w:rsid w:val="00464831"/>
    <w:rsid w:val="004B2A3D"/>
    <w:rsid w:val="00533031"/>
    <w:rsid w:val="00562A9F"/>
    <w:rsid w:val="005D4B88"/>
    <w:rsid w:val="006224F7"/>
    <w:rsid w:val="008E6A93"/>
    <w:rsid w:val="00955278"/>
    <w:rsid w:val="00AD1B66"/>
    <w:rsid w:val="00EC708A"/>
    <w:rsid w:val="00FE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1A07"/>
  <w15:chartTrackingRefBased/>
  <w15:docId w15:val="{393E6516-CAF7-4FD6-820E-5A68F578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2A9F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8E6A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Éducation et du Développement de la petite enfance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Savoie, Linda (DSF-S)</dc:creator>
  <cp:keywords/>
  <dc:description/>
  <cp:lastModifiedBy>Leblanc, Claude (DSF-S)</cp:lastModifiedBy>
  <cp:revision>2</cp:revision>
  <dcterms:created xsi:type="dcterms:W3CDTF">2023-06-02T11:24:00Z</dcterms:created>
  <dcterms:modified xsi:type="dcterms:W3CDTF">2023-06-02T11:24:00Z</dcterms:modified>
</cp:coreProperties>
</file>